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440" w:rsidRPr="004407C5" w:rsidRDefault="00BF7943">
      <w:pPr>
        <w:jc w:val="center"/>
        <w:rPr>
          <w:rFonts w:ascii="Arial Narrow" w:hAnsi="Arial Narrow"/>
          <w:b/>
          <w:bCs/>
          <w:sz w:val="32"/>
          <w:lang w:val="en-US"/>
        </w:rPr>
      </w:pPr>
      <w:bookmarkStart w:id="0" w:name="_GoBack"/>
      <w:bookmarkEnd w:id="0"/>
      <w:proofErr w:type="spellStart"/>
      <w:r w:rsidRPr="004407C5">
        <w:rPr>
          <w:rFonts w:ascii="Arial Narrow" w:hAnsi="Arial Narrow"/>
          <w:b/>
          <w:bCs/>
          <w:sz w:val="32"/>
          <w:lang w:val="en-US"/>
        </w:rPr>
        <w:t>Pfarrjugend</w:t>
      </w:r>
      <w:proofErr w:type="spellEnd"/>
      <w:r w:rsidRPr="004407C5">
        <w:rPr>
          <w:rFonts w:ascii="Arial Narrow" w:hAnsi="Arial Narrow"/>
          <w:b/>
          <w:bCs/>
          <w:sz w:val="32"/>
          <w:lang w:val="en-US"/>
        </w:rPr>
        <w:t xml:space="preserve"> St. </w:t>
      </w:r>
      <w:proofErr w:type="spellStart"/>
      <w:r w:rsidRPr="004407C5">
        <w:rPr>
          <w:rFonts w:ascii="Arial Narrow" w:hAnsi="Arial Narrow"/>
          <w:b/>
          <w:bCs/>
          <w:sz w:val="32"/>
          <w:lang w:val="en-US"/>
        </w:rPr>
        <w:t>Florian</w:t>
      </w:r>
      <w:proofErr w:type="spellEnd"/>
    </w:p>
    <w:p w:rsidR="00232440" w:rsidRPr="004407C5" w:rsidRDefault="00337312">
      <w:pPr>
        <w:jc w:val="center"/>
        <w:rPr>
          <w:rFonts w:ascii="Arial Narrow" w:hAnsi="Arial Narrow"/>
          <w:lang w:val="en-US"/>
        </w:rPr>
      </w:pPr>
      <w:proofErr w:type="spellStart"/>
      <w:r w:rsidRPr="004407C5">
        <w:rPr>
          <w:rFonts w:ascii="Arial Narrow" w:hAnsi="Arial Narrow"/>
          <w:i/>
          <w:lang w:val="en-US"/>
        </w:rPr>
        <w:t>Satzung</w:t>
      </w:r>
      <w:proofErr w:type="spellEnd"/>
    </w:p>
    <w:p w:rsidR="00232440" w:rsidRPr="004407C5" w:rsidRDefault="00232440">
      <w:pPr>
        <w:rPr>
          <w:rFonts w:ascii="Arial Narrow" w:hAnsi="Arial Narrow"/>
          <w:lang w:val="en-US"/>
        </w:rPr>
      </w:pPr>
    </w:p>
    <w:p w:rsidR="00232440" w:rsidRDefault="00BF7943">
      <w:pPr>
        <w:rPr>
          <w:rFonts w:ascii="Arial Narrow" w:hAnsi="Arial Narrow"/>
          <w:b/>
          <w:strike/>
          <w:lang w:val="en-US"/>
        </w:rPr>
      </w:pPr>
      <w:proofErr w:type="spellStart"/>
      <w:r>
        <w:rPr>
          <w:rFonts w:ascii="Arial Narrow" w:hAnsi="Arial Narrow"/>
          <w:lang w:val="en-US"/>
        </w:rPr>
        <w:t>Artikel</w:t>
      </w:r>
      <w:proofErr w:type="spellEnd"/>
      <w:r>
        <w:rPr>
          <w:rFonts w:ascii="Arial Narrow" w:hAnsi="Arial Narrow"/>
          <w:lang w:val="en-US"/>
        </w:rPr>
        <w:t xml:space="preserve"> 1</w:t>
      </w:r>
      <w:r>
        <w:rPr>
          <w:rFonts w:ascii="Arial Narrow" w:hAnsi="Arial Narrow"/>
          <w:lang w:val="en-US"/>
        </w:rPr>
        <w:tab/>
      </w:r>
      <w:proofErr w:type="spellStart"/>
      <w:r>
        <w:rPr>
          <w:rFonts w:ascii="Arial Narrow" w:hAnsi="Arial Narrow"/>
          <w:b/>
          <w:lang w:val="en-US"/>
        </w:rPr>
        <w:t>Pfarrjugend</w:t>
      </w:r>
      <w:proofErr w:type="spellEnd"/>
      <w:r>
        <w:rPr>
          <w:rFonts w:ascii="Arial Narrow" w:hAnsi="Arial Narrow"/>
          <w:b/>
          <w:lang w:val="en-US"/>
        </w:rPr>
        <w:t xml:space="preserve"> in St. Florian (PJ)</w:t>
      </w:r>
    </w:p>
    <w:p w:rsidR="00232440" w:rsidRDefault="00BF7943">
      <w:pPr>
        <w:tabs>
          <w:tab w:val="left" w:pos="3825"/>
        </w:tabs>
        <w:rPr>
          <w:rFonts w:ascii="Arial Narrow" w:hAnsi="Arial Narrow"/>
          <w:lang w:val="en-US"/>
        </w:rPr>
      </w:pPr>
      <w:r>
        <w:rPr>
          <w:rFonts w:ascii="Arial Narrow" w:hAnsi="Arial Narrow"/>
          <w:lang w:val="en-US"/>
        </w:rPr>
        <w:tab/>
      </w:r>
    </w:p>
    <w:p w:rsidR="00232440" w:rsidRDefault="00BF7943">
      <w:pPr>
        <w:rPr>
          <w:rFonts w:ascii="Arial Narrow" w:hAnsi="Arial Narrow"/>
        </w:rPr>
      </w:pPr>
      <w:r>
        <w:rPr>
          <w:rFonts w:ascii="Arial Narrow" w:hAnsi="Arial Narrow"/>
        </w:rPr>
        <w:t xml:space="preserve">Die Pfarrjugend setzt sich in ihrer Gesamtheit aus allen Jugendlichen der Pfarrei St. Florian zusammen. </w:t>
      </w:r>
    </w:p>
    <w:p w:rsidR="00232440" w:rsidRDefault="00BF7943">
      <w:pPr>
        <w:rPr>
          <w:rFonts w:ascii="Arial Narrow" w:hAnsi="Arial Narrow"/>
        </w:rPr>
      </w:pPr>
      <w:r>
        <w:rPr>
          <w:rFonts w:ascii="Arial Narrow" w:hAnsi="Arial Narrow"/>
        </w:rPr>
        <w:t xml:space="preserve">Gruppierungen, die vollständig aus Jugendlichen der Pfarrei Sankt Florian bestehen, gehören automatisch zur Pfarrjugend St. Florian. </w:t>
      </w:r>
    </w:p>
    <w:p w:rsidR="00232440" w:rsidRDefault="00BF7943">
      <w:pPr>
        <w:rPr>
          <w:rFonts w:ascii="Arial Narrow" w:hAnsi="Arial Narrow"/>
        </w:rPr>
      </w:pPr>
      <w:r>
        <w:rPr>
          <w:rFonts w:ascii="Arial Narrow" w:hAnsi="Arial Narrow"/>
        </w:rPr>
        <w:t xml:space="preserve">Gruppierungen, die jedoch selbst nicht ausschließlich aus Jugendlichen der Pfarrei Sankt Florian bestehen, können von der Vollversammlung der Pfarrjugend auf Antrag anerkannt werden. </w:t>
      </w:r>
    </w:p>
    <w:p w:rsidR="00232440" w:rsidRDefault="00232440">
      <w:pPr>
        <w:rPr>
          <w:rFonts w:ascii="Arial Narrow" w:hAnsi="Arial Narrow"/>
        </w:rPr>
      </w:pPr>
    </w:p>
    <w:p w:rsidR="004407C5" w:rsidRDefault="004407C5">
      <w:pPr>
        <w:rPr>
          <w:rFonts w:ascii="Arial Narrow" w:hAnsi="Arial Narrow"/>
        </w:rPr>
      </w:pPr>
    </w:p>
    <w:p w:rsidR="00232440" w:rsidRDefault="00BF7943">
      <w:pPr>
        <w:rPr>
          <w:rFonts w:ascii="Arial Narrow" w:hAnsi="Arial Narrow"/>
        </w:rPr>
      </w:pPr>
      <w:r>
        <w:rPr>
          <w:rFonts w:ascii="Arial Narrow" w:hAnsi="Arial Narrow"/>
        </w:rPr>
        <w:t xml:space="preserve">Artikel 2 </w:t>
      </w:r>
      <w:r>
        <w:rPr>
          <w:rFonts w:ascii="Arial Narrow" w:hAnsi="Arial Narrow"/>
        </w:rPr>
        <w:tab/>
      </w:r>
      <w:r>
        <w:rPr>
          <w:rFonts w:ascii="Arial Narrow" w:hAnsi="Arial Narrow"/>
          <w:b/>
        </w:rPr>
        <w:t>Zusammensetzung der Pfarrjugendleitung (PJL)</w:t>
      </w:r>
    </w:p>
    <w:p w:rsidR="00232440" w:rsidRDefault="00232440">
      <w:pPr>
        <w:rPr>
          <w:rFonts w:ascii="Arial Narrow" w:hAnsi="Arial Narrow"/>
        </w:rPr>
      </w:pPr>
    </w:p>
    <w:p w:rsidR="00232440" w:rsidRDefault="00BF7943">
      <w:pPr>
        <w:rPr>
          <w:rFonts w:ascii="Arial Narrow" w:hAnsi="Arial Narrow"/>
        </w:rPr>
      </w:pPr>
      <w:r>
        <w:rPr>
          <w:rFonts w:ascii="Arial Narrow" w:hAnsi="Arial Narrow"/>
        </w:rPr>
        <w:t>Die Pfarrjugendleitung (PJL) besteht aus:</w:t>
      </w:r>
    </w:p>
    <w:p w:rsidR="00232440" w:rsidRDefault="00BF7943">
      <w:pPr>
        <w:numPr>
          <w:ilvl w:val="0"/>
          <w:numId w:val="1"/>
        </w:numPr>
      </w:pPr>
      <w:r>
        <w:rPr>
          <w:rFonts w:ascii="Arial Narrow" w:hAnsi="Arial Narrow"/>
        </w:rPr>
        <w:t>2 Jugend-</w:t>
      </w:r>
      <w:r w:rsidRPr="00501A23">
        <w:rPr>
          <w:rFonts w:ascii="Arial Narrow" w:hAnsi="Arial Narrow"/>
        </w:rPr>
        <w:t>Vertretern</w:t>
      </w:r>
      <w:r>
        <w:rPr>
          <w:rFonts w:ascii="Arial Narrow" w:hAnsi="Arial Narrow"/>
        </w:rPr>
        <w:t>, die jährlich in der Vollversammlung (siehe Art. 4) gewählt werden</w:t>
      </w:r>
    </w:p>
    <w:p w:rsidR="00305B4F" w:rsidRPr="00305B4F" w:rsidRDefault="00BF7943">
      <w:pPr>
        <w:numPr>
          <w:ilvl w:val="0"/>
          <w:numId w:val="1"/>
        </w:numPr>
        <w:rPr>
          <w:rFonts w:ascii="Arial Narrow" w:hAnsi="Arial Narrow"/>
        </w:rPr>
      </w:pPr>
      <w:r>
        <w:rPr>
          <w:rFonts w:ascii="Arial Narrow" w:hAnsi="Arial Narrow"/>
        </w:rPr>
        <w:t xml:space="preserve">Pro Gruppierung/Verband je ein </w:t>
      </w:r>
      <w:r w:rsidR="00305B4F" w:rsidRPr="00981C76">
        <w:rPr>
          <w:rFonts w:ascii="Arial Narrow" w:hAnsi="Arial Narrow"/>
        </w:rPr>
        <w:t>Vertreter</w:t>
      </w:r>
    </w:p>
    <w:p w:rsidR="00232440" w:rsidRDefault="00BF7943">
      <w:pPr>
        <w:numPr>
          <w:ilvl w:val="0"/>
          <w:numId w:val="1"/>
        </w:numPr>
        <w:rPr>
          <w:rFonts w:ascii="Arial Narrow" w:hAnsi="Arial Narrow"/>
        </w:rPr>
      </w:pPr>
      <w:r>
        <w:rPr>
          <w:rFonts w:ascii="Arial Narrow" w:hAnsi="Arial Narrow"/>
        </w:rPr>
        <w:t>Dem Jugendseelsorger der Pfarrei St. Florian als geborenes Mitglied der PJL</w:t>
      </w:r>
    </w:p>
    <w:p w:rsidR="00232440" w:rsidRDefault="00BF7943">
      <w:pPr>
        <w:tabs>
          <w:tab w:val="left" w:pos="4140"/>
        </w:tabs>
        <w:rPr>
          <w:rFonts w:ascii="Arial Narrow" w:hAnsi="Arial Narrow"/>
        </w:rPr>
      </w:pPr>
      <w:r>
        <w:rPr>
          <w:rFonts w:ascii="Arial Narrow" w:hAnsi="Arial Narrow"/>
        </w:rPr>
        <w:tab/>
      </w:r>
    </w:p>
    <w:p w:rsidR="00232440" w:rsidRDefault="00BF7943">
      <w:pPr>
        <w:rPr>
          <w:rFonts w:ascii="Arial Narrow" w:hAnsi="Arial Narrow"/>
        </w:rPr>
      </w:pPr>
      <w:r>
        <w:rPr>
          <w:rFonts w:ascii="Arial Narrow" w:hAnsi="Arial Narrow"/>
        </w:rPr>
        <w:t>Alle Mitglieder der PJL müssen das 16.Lebensjahr vollendet haben.</w:t>
      </w:r>
    </w:p>
    <w:p w:rsidR="00232440" w:rsidRDefault="00BF7943">
      <w:r>
        <w:rPr>
          <w:rFonts w:ascii="Arial Narrow" w:hAnsi="Arial Narrow"/>
        </w:rPr>
        <w:t>Die beiden Jugend-</w:t>
      </w:r>
      <w:r w:rsidRPr="00501A23">
        <w:rPr>
          <w:rFonts w:ascii="Arial Narrow" w:hAnsi="Arial Narrow"/>
        </w:rPr>
        <w:t>Vertreter</w:t>
      </w:r>
      <w:r>
        <w:rPr>
          <w:rFonts w:ascii="Arial Narrow" w:hAnsi="Arial Narrow"/>
        </w:rPr>
        <w:t xml:space="preserve"> repräsentieren alle Jugendlichen der Pfarrei.</w:t>
      </w:r>
    </w:p>
    <w:p w:rsidR="00232440" w:rsidRPr="004407C5" w:rsidRDefault="00BF7943">
      <w:pPr>
        <w:rPr>
          <w:rFonts w:ascii="Arial Narrow" w:hAnsi="Arial Narrow"/>
          <w:color w:val="FF0000"/>
        </w:rPr>
      </w:pPr>
      <w:r>
        <w:rPr>
          <w:rFonts w:ascii="Arial Narrow" w:hAnsi="Arial Narrow"/>
        </w:rPr>
        <w:t xml:space="preserve">Die Gruppierungen oder Verbände der Pfarrei St. Florian sind verpflichtet, jeweils einen Vertreter in die PJL zu </w:t>
      </w:r>
      <w:r w:rsidRPr="00981C76">
        <w:rPr>
          <w:rFonts w:ascii="Arial Narrow" w:hAnsi="Arial Narrow"/>
        </w:rPr>
        <w:t>entsenden.</w:t>
      </w:r>
      <w:r w:rsidR="001829A7" w:rsidRPr="00981C76">
        <w:rPr>
          <w:rFonts w:ascii="Arial Narrow" w:hAnsi="Arial Narrow"/>
        </w:rPr>
        <w:t xml:space="preserve"> Ein Doppelmandat in der PJL ist nicht möglich.</w:t>
      </w:r>
      <w:r w:rsidR="001829A7">
        <w:rPr>
          <w:rFonts w:ascii="Arial Narrow" w:hAnsi="Arial Narrow"/>
          <w:color w:val="FF0000"/>
        </w:rPr>
        <w:t xml:space="preserve"> </w:t>
      </w:r>
    </w:p>
    <w:p w:rsidR="00232440" w:rsidRDefault="00232440">
      <w:pPr>
        <w:rPr>
          <w:rFonts w:ascii="Arial Narrow" w:hAnsi="Arial Narrow"/>
        </w:rPr>
      </w:pPr>
    </w:p>
    <w:p w:rsidR="004407C5" w:rsidRDefault="004407C5">
      <w:pPr>
        <w:rPr>
          <w:rFonts w:ascii="Arial Narrow" w:hAnsi="Arial Narrow"/>
        </w:rPr>
      </w:pPr>
    </w:p>
    <w:p w:rsidR="00232440" w:rsidRDefault="00BF7943">
      <w:pPr>
        <w:rPr>
          <w:rFonts w:ascii="Arial Narrow" w:hAnsi="Arial Narrow"/>
          <w:b/>
        </w:rPr>
      </w:pPr>
      <w:r>
        <w:rPr>
          <w:rFonts w:ascii="Arial Narrow" w:hAnsi="Arial Narrow"/>
        </w:rPr>
        <w:t>Artikel 3</w:t>
      </w:r>
      <w:r>
        <w:rPr>
          <w:rFonts w:ascii="Arial Narrow" w:hAnsi="Arial Narrow"/>
        </w:rPr>
        <w:tab/>
      </w:r>
      <w:r>
        <w:rPr>
          <w:rFonts w:ascii="Arial Narrow" w:hAnsi="Arial Narrow"/>
          <w:b/>
        </w:rPr>
        <w:t>Aufgaben der Pfarrjugendleitung</w:t>
      </w:r>
    </w:p>
    <w:p w:rsidR="00232440" w:rsidRDefault="00232440">
      <w:pPr>
        <w:rPr>
          <w:rFonts w:ascii="Arial Narrow" w:hAnsi="Arial Narrow"/>
        </w:rPr>
      </w:pPr>
    </w:p>
    <w:p w:rsidR="00232440" w:rsidRDefault="00BF7943">
      <w:pPr>
        <w:rPr>
          <w:rFonts w:ascii="Arial Narrow" w:hAnsi="Arial Narrow"/>
        </w:rPr>
      </w:pPr>
      <w:r>
        <w:rPr>
          <w:rFonts w:ascii="Arial Narrow" w:hAnsi="Arial Narrow"/>
        </w:rPr>
        <w:t>Die Pfarrjugendleitung trifft sich mindestens alle 3 Monate. Dabei nimmt sie folgende Aufgaben wahr oder delegiert diese an verantwortungsvolle Mitglieder der Pfarrjugend:</w:t>
      </w:r>
    </w:p>
    <w:p w:rsidR="00232440" w:rsidRDefault="00BF7943">
      <w:pPr>
        <w:numPr>
          <w:ilvl w:val="0"/>
          <w:numId w:val="1"/>
        </w:numPr>
        <w:rPr>
          <w:rFonts w:ascii="Arial Narrow" w:hAnsi="Arial Narrow"/>
        </w:rPr>
      </w:pPr>
      <w:r>
        <w:rPr>
          <w:rFonts w:ascii="Arial Narrow" w:hAnsi="Arial Narrow"/>
        </w:rPr>
        <w:t>Planung des jährlichen Jugendprogramms in Abstimmung mit den jeweiligen Verbänden und Gruppierungen</w:t>
      </w:r>
    </w:p>
    <w:p w:rsidR="00232440" w:rsidRDefault="00BF7943">
      <w:pPr>
        <w:numPr>
          <w:ilvl w:val="0"/>
          <w:numId w:val="1"/>
        </w:numPr>
        <w:rPr>
          <w:rFonts w:ascii="Arial Narrow" w:hAnsi="Arial Narrow"/>
        </w:rPr>
      </w:pPr>
      <w:r>
        <w:rPr>
          <w:rFonts w:ascii="Arial Narrow" w:hAnsi="Arial Narrow"/>
        </w:rPr>
        <w:t>Herausgabe eines Jugendprogramm-Flyers</w:t>
      </w:r>
    </w:p>
    <w:p w:rsidR="00232440" w:rsidRDefault="00BF7943">
      <w:pPr>
        <w:numPr>
          <w:ilvl w:val="0"/>
          <w:numId w:val="1"/>
        </w:numPr>
        <w:rPr>
          <w:rFonts w:ascii="Arial Narrow" w:hAnsi="Arial Narrow"/>
        </w:rPr>
      </w:pPr>
      <w:r>
        <w:rPr>
          <w:rFonts w:ascii="Arial Narrow" w:hAnsi="Arial Narrow"/>
        </w:rPr>
        <w:t>Betreuung des Jugendschaukastens</w:t>
      </w:r>
    </w:p>
    <w:p w:rsidR="00232440" w:rsidRDefault="00BF7943">
      <w:pPr>
        <w:numPr>
          <w:ilvl w:val="0"/>
          <w:numId w:val="1"/>
        </w:numPr>
        <w:rPr>
          <w:rFonts w:ascii="Arial Narrow" w:hAnsi="Arial Narrow"/>
        </w:rPr>
      </w:pPr>
      <w:r>
        <w:rPr>
          <w:rFonts w:ascii="Arial Narrow" w:hAnsi="Arial Narrow"/>
        </w:rPr>
        <w:t>Betreuung und Überlassung des Jugendraumes</w:t>
      </w:r>
    </w:p>
    <w:p w:rsidR="00232440" w:rsidRDefault="00BF7943">
      <w:pPr>
        <w:numPr>
          <w:ilvl w:val="0"/>
          <w:numId w:val="1"/>
        </w:numPr>
        <w:rPr>
          <w:rFonts w:ascii="Arial Narrow" w:hAnsi="Arial Narrow"/>
        </w:rPr>
      </w:pPr>
      <w:r>
        <w:rPr>
          <w:rFonts w:ascii="Arial Narrow" w:hAnsi="Arial Narrow"/>
        </w:rPr>
        <w:t>Organisation der Durchführung des offenen Jugendraums</w:t>
      </w:r>
      <w:r>
        <w:rPr>
          <w:rFonts w:ascii="Arial Narrow" w:hAnsi="Arial Narrow"/>
        </w:rPr>
        <w:br/>
        <w:t xml:space="preserve">Der offene Jugendraum ist für interessierte Jugendliche ab 13 Jahre oder ab der </w:t>
      </w:r>
      <w:proofErr w:type="spellStart"/>
      <w:r>
        <w:rPr>
          <w:rFonts w:ascii="Arial Narrow" w:hAnsi="Arial Narrow"/>
        </w:rPr>
        <w:t>Firmvorbereitung</w:t>
      </w:r>
      <w:proofErr w:type="spellEnd"/>
      <w:r>
        <w:rPr>
          <w:rFonts w:ascii="Arial Narrow" w:hAnsi="Arial Narrow"/>
        </w:rPr>
        <w:t xml:space="preserve">. </w:t>
      </w:r>
    </w:p>
    <w:p w:rsidR="00232440" w:rsidRDefault="00BF7943">
      <w:pPr>
        <w:numPr>
          <w:ilvl w:val="0"/>
          <w:numId w:val="1"/>
        </w:numPr>
        <w:rPr>
          <w:rFonts w:ascii="Arial Narrow" w:hAnsi="Arial Narrow"/>
        </w:rPr>
      </w:pPr>
      <w:r>
        <w:rPr>
          <w:rFonts w:ascii="Arial Narrow" w:hAnsi="Arial Narrow"/>
        </w:rPr>
        <w:t>Verwaltung des ordentlichen Jugendetats:</w:t>
      </w:r>
      <w:r>
        <w:rPr>
          <w:rFonts w:ascii="Arial Narrow" w:hAnsi="Arial Narrow"/>
        </w:rPr>
        <w:br/>
        <w:t>Die PJL erstellt Vorschläge zur Mittelverwendung und macht eine Aufstellung für das folgende Jahr.</w:t>
      </w:r>
    </w:p>
    <w:p w:rsidR="00232440" w:rsidRDefault="00BF7943">
      <w:pPr>
        <w:numPr>
          <w:ilvl w:val="0"/>
          <w:numId w:val="1"/>
        </w:numPr>
        <w:rPr>
          <w:rFonts w:ascii="Arial Narrow" w:hAnsi="Arial Narrow"/>
        </w:rPr>
      </w:pPr>
      <w:r>
        <w:rPr>
          <w:rFonts w:ascii="Arial Narrow" w:hAnsi="Arial Narrow"/>
        </w:rPr>
        <w:t>Die Verantwortung und Prüfung der Jugendkasse liegt bei der PJL. Die PJL entscheidet über größere Ausgaben und stellt entsprechende Förderanträge als Vertreter der Jugend und ihren Gruppierungen.</w:t>
      </w:r>
    </w:p>
    <w:p w:rsidR="00232440" w:rsidRDefault="00BF7943">
      <w:pPr>
        <w:numPr>
          <w:ilvl w:val="0"/>
          <w:numId w:val="1"/>
        </w:numPr>
        <w:rPr>
          <w:rFonts w:ascii="Arial Narrow" w:hAnsi="Arial Narrow"/>
        </w:rPr>
      </w:pPr>
      <w:r>
        <w:rPr>
          <w:rFonts w:ascii="Arial Narrow" w:hAnsi="Arial Narrow"/>
        </w:rPr>
        <w:t>Materialverwaltung des Eigentums der Pfarrjugend</w:t>
      </w:r>
    </w:p>
    <w:p w:rsidR="00232440" w:rsidRDefault="00BF7943">
      <w:pPr>
        <w:numPr>
          <w:ilvl w:val="0"/>
          <w:numId w:val="1"/>
        </w:numPr>
        <w:rPr>
          <w:rFonts w:ascii="Arial Narrow" w:hAnsi="Arial Narrow"/>
        </w:rPr>
      </w:pPr>
      <w:r>
        <w:rPr>
          <w:rFonts w:ascii="Arial Narrow" w:hAnsi="Arial Narrow"/>
        </w:rPr>
        <w:t>Einberufung und Vorbereitung der Vollversammlung (siehe Artikel 4)</w:t>
      </w:r>
    </w:p>
    <w:p w:rsidR="00232440" w:rsidRDefault="00BF7943">
      <w:pPr>
        <w:numPr>
          <w:ilvl w:val="0"/>
          <w:numId w:val="1"/>
        </w:numPr>
        <w:rPr>
          <w:rFonts w:ascii="Arial Narrow" w:hAnsi="Arial Narrow"/>
        </w:rPr>
      </w:pPr>
      <w:r>
        <w:rPr>
          <w:rFonts w:ascii="Arial Narrow" w:hAnsi="Arial Narrow"/>
        </w:rPr>
        <w:t>Organisation und Durchführung eines Treffens mit anderen Jugendvertretern des Pfarrverbands.</w:t>
      </w:r>
    </w:p>
    <w:p w:rsidR="00232440" w:rsidRDefault="00BF7943">
      <w:pPr>
        <w:numPr>
          <w:ilvl w:val="0"/>
          <w:numId w:val="1"/>
        </w:numPr>
        <w:rPr>
          <w:rFonts w:ascii="Arial Narrow" w:hAnsi="Arial Narrow"/>
        </w:rPr>
      </w:pPr>
      <w:r>
        <w:rPr>
          <w:rFonts w:ascii="Arial Narrow" w:hAnsi="Arial Narrow"/>
        </w:rPr>
        <w:t>Protokollführung in Vollversammlung, PJL-Treffen und VR</w:t>
      </w:r>
    </w:p>
    <w:p w:rsidR="00232440" w:rsidRPr="00501A23" w:rsidRDefault="00BF7943">
      <w:pPr>
        <w:numPr>
          <w:ilvl w:val="0"/>
          <w:numId w:val="1"/>
        </w:numPr>
      </w:pPr>
      <w:r>
        <w:rPr>
          <w:rFonts w:ascii="Arial Narrow" w:hAnsi="Arial Narrow"/>
        </w:rPr>
        <w:t xml:space="preserve">Veröffentlichung der Satzung im </w:t>
      </w:r>
      <w:r w:rsidRPr="00501A23">
        <w:rPr>
          <w:rFonts w:ascii="Arial Narrow" w:hAnsi="Arial Narrow"/>
        </w:rPr>
        <w:t>Jugendflur</w:t>
      </w:r>
    </w:p>
    <w:p w:rsidR="00232440" w:rsidRPr="001829A7" w:rsidRDefault="00BF7943">
      <w:pPr>
        <w:numPr>
          <w:ilvl w:val="0"/>
          <w:numId w:val="1"/>
        </w:numPr>
      </w:pPr>
      <w:r w:rsidRPr="00501A23">
        <w:rPr>
          <w:rFonts w:ascii="Arial Narrow" w:hAnsi="Arial Narrow"/>
        </w:rPr>
        <w:t xml:space="preserve">Veröffentlichung der Satzungsstruktur im Jugendschaukasten </w:t>
      </w:r>
    </w:p>
    <w:p w:rsidR="00232440" w:rsidRDefault="00232440">
      <w:pPr>
        <w:rPr>
          <w:rFonts w:ascii="Arial Narrow" w:hAnsi="Arial Narrow"/>
        </w:rPr>
      </w:pPr>
    </w:p>
    <w:p w:rsidR="004407C5" w:rsidRDefault="004407C5">
      <w:pPr>
        <w:rPr>
          <w:rFonts w:ascii="Arial Narrow" w:hAnsi="Arial Narrow"/>
        </w:rPr>
      </w:pPr>
    </w:p>
    <w:p w:rsidR="00232440" w:rsidRDefault="00BF7943" w:rsidP="004407C5">
      <w:pPr>
        <w:widowControl/>
        <w:suppressAutoHyphens w:val="0"/>
        <w:spacing w:after="200" w:line="276" w:lineRule="auto"/>
        <w:rPr>
          <w:rFonts w:ascii="Arial Narrow" w:hAnsi="Arial Narrow"/>
        </w:rPr>
      </w:pPr>
      <w:r>
        <w:rPr>
          <w:rFonts w:ascii="Arial Narrow" w:hAnsi="Arial Narrow"/>
        </w:rPr>
        <w:t>Artikel 4</w:t>
      </w:r>
      <w:r>
        <w:rPr>
          <w:rFonts w:ascii="Arial Narrow" w:hAnsi="Arial Narrow"/>
        </w:rPr>
        <w:tab/>
      </w:r>
      <w:r>
        <w:rPr>
          <w:rFonts w:ascii="Arial Narrow" w:hAnsi="Arial Narrow"/>
          <w:b/>
        </w:rPr>
        <w:t>Vollversammlung der Pfarrjugend (VV)</w:t>
      </w:r>
    </w:p>
    <w:p w:rsidR="00232440" w:rsidRPr="00082825" w:rsidRDefault="00BF7943">
      <w:pPr>
        <w:rPr>
          <w:rFonts w:ascii="Arial Narrow" w:hAnsi="Arial Narrow"/>
        </w:rPr>
      </w:pPr>
      <w:r w:rsidRPr="00082825">
        <w:rPr>
          <w:rFonts w:ascii="Arial Narrow" w:hAnsi="Arial Narrow"/>
        </w:rPr>
        <w:t xml:space="preserve">Die Vollversammlung ist das höchste Entscheidungsgremium in der Pfarrjugend von St. Florian und findet mindestens einmal im Jahr statt. Sie wird von der PJL einberufen und geleitet. Die Einladung zur VV muss mindestens sechs Wochen vorher für alle Interessenten in der Pfarrei im Jugendschaukasten </w:t>
      </w:r>
      <w:r w:rsidRPr="00082825">
        <w:rPr>
          <w:rFonts w:ascii="Arial Narrow" w:hAnsi="Arial Narrow" w:cs="Arial Narrow"/>
        </w:rPr>
        <w:t xml:space="preserve">und durch Ansagen in den Gottesdiensten </w:t>
      </w:r>
      <w:r w:rsidRPr="00082825">
        <w:rPr>
          <w:rFonts w:ascii="Arial Narrow" w:hAnsi="Arial Narrow"/>
        </w:rPr>
        <w:t xml:space="preserve">veröffentlicht </w:t>
      </w:r>
      <w:r w:rsidR="00C1481E" w:rsidRPr="00082825">
        <w:rPr>
          <w:rFonts w:ascii="Arial Narrow" w:hAnsi="Arial Narrow"/>
        </w:rPr>
        <w:t xml:space="preserve">und an die </w:t>
      </w:r>
      <w:r w:rsidR="00082825" w:rsidRPr="00082825">
        <w:rPr>
          <w:rFonts w:ascii="Arial Narrow" w:hAnsi="Arial Narrow"/>
        </w:rPr>
        <w:t>offiziellen</w:t>
      </w:r>
      <w:r w:rsidR="00C1481E" w:rsidRPr="00082825">
        <w:rPr>
          <w:rFonts w:ascii="Arial Narrow" w:hAnsi="Arial Narrow"/>
        </w:rPr>
        <w:t xml:space="preserve"> Mailadressen der Gruppierungen oder Verbände per Mail verschickt </w:t>
      </w:r>
      <w:r w:rsidRPr="00082825">
        <w:rPr>
          <w:rFonts w:ascii="Arial Narrow" w:hAnsi="Arial Narrow"/>
        </w:rPr>
        <w:t xml:space="preserve">werden. Mindestens eine Woche vor der VV müssen die Tagesordnungspunkte per Aushang im Jugendschaukasten </w:t>
      </w:r>
      <w:r w:rsidR="00C1481E" w:rsidRPr="00082825">
        <w:rPr>
          <w:rFonts w:ascii="Arial Narrow" w:hAnsi="Arial Narrow"/>
        </w:rPr>
        <w:t xml:space="preserve">und Mail </w:t>
      </w:r>
      <w:r w:rsidRPr="00082825">
        <w:rPr>
          <w:rFonts w:ascii="Arial Narrow" w:hAnsi="Arial Narrow"/>
        </w:rPr>
        <w:t xml:space="preserve">bekanntgegeben werden. </w:t>
      </w:r>
    </w:p>
    <w:p w:rsidR="00232440" w:rsidRPr="00353D08" w:rsidRDefault="004407C5" w:rsidP="004407C5">
      <w:pPr>
        <w:widowControl/>
        <w:suppressAutoHyphens w:val="0"/>
        <w:rPr>
          <w:rFonts w:ascii="Arial Narrow" w:hAnsi="Arial Narrow"/>
        </w:rPr>
      </w:pPr>
      <w:r>
        <w:rPr>
          <w:rFonts w:ascii="Arial Narrow" w:hAnsi="Arial Narrow"/>
        </w:rPr>
        <w:br w:type="page"/>
      </w:r>
      <w:r w:rsidR="00BF7943" w:rsidRPr="00353D08">
        <w:rPr>
          <w:rFonts w:ascii="Arial Narrow" w:hAnsi="Arial Narrow"/>
        </w:rPr>
        <w:lastRenderedPageBreak/>
        <w:t xml:space="preserve">Beschlussfähig </w:t>
      </w:r>
      <w:proofErr w:type="gramStart"/>
      <w:r w:rsidR="00BF7943" w:rsidRPr="00353D08">
        <w:rPr>
          <w:rFonts w:ascii="Arial Narrow" w:hAnsi="Arial Narrow"/>
        </w:rPr>
        <w:t>ist</w:t>
      </w:r>
      <w:proofErr w:type="gramEnd"/>
      <w:r w:rsidR="00BF7943" w:rsidRPr="00353D08">
        <w:rPr>
          <w:rFonts w:ascii="Arial Narrow" w:hAnsi="Arial Narrow"/>
        </w:rPr>
        <w:t xml:space="preserve"> die VV, wenn drei oder mehr Mitglieder der PJL anwesend sind</w:t>
      </w:r>
      <w:r w:rsidR="00353D08" w:rsidRPr="00353D08">
        <w:rPr>
          <w:rFonts w:ascii="Arial Narrow" w:hAnsi="Arial Narrow"/>
        </w:rPr>
        <w:t>, sowie fünf weitere Personen</w:t>
      </w:r>
      <w:r w:rsidR="00BF7943" w:rsidRPr="00353D08">
        <w:rPr>
          <w:rFonts w:ascii="Arial Narrow" w:hAnsi="Arial Narrow"/>
        </w:rPr>
        <w:t xml:space="preserve">. </w:t>
      </w:r>
      <w:r w:rsidR="00353D08" w:rsidRPr="00353D08">
        <w:rPr>
          <w:rFonts w:ascii="Arial Narrow" w:hAnsi="Arial Narrow"/>
        </w:rPr>
        <w:t xml:space="preserve">Es muss von </w:t>
      </w:r>
      <w:proofErr w:type="gramStart"/>
      <w:r w:rsidR="00353D08" w:rsidRPr="00353D08">
        <w:rPr>
          <w:rFonts w:ascii="Arial Narrow" w:hAnsi="Arial Narrow"/>
        </w:rPr>
        <w:t>jeder</w:t>
      </w:r>
      <w:proofErr w:type="gramEnd"/>
      <w:r w:rsidR="00353D08" w:rsidRPr="00353D08">
        <w:rPr>
          <w:rFonts w:ascii="Arial Narrow" w:hAnsi="Arial Narrow"/>
        </w:rPr>
        <w:t xml:space="preserve"> Gruppierung/Verband mindestens ein Vertreter anwesend sein. </w:t>
      </w:r>
    </w:p>
    <w:p w:rsidR="00232440" w:rsidRDefault="00BF7943">
      <w:pPr>
        <w:rPr>
          <w:rFonts w:ascii="Arial Narrow" w:hAnsi="Arial Narrow"/>
        </w:rPr>
      </w:pPr>
      <w:r>
        <w:rPr>
          <w:rFonts w:ascii="Arial Narrow" w:hAnsi="Arial Narrow"/>
        </w:rPr>
        <w:t xml:space="preserve">Stimmberechtigt in der VV </w:t>
      </w:r>
      <w:proofErr w:type="gramStart"/>
      <w:r>
        <w:rPr>
          <w:rFonts w:ascii="Arial Narrow" w:hAnsi="Arial Narrow"/>
        </w:rPr>
        <w:t>ist</w:t>
      </w:r>
      <w:proofErr w:type="gramEnd"/>
      <w:r>
        <w:rPr>
          <w:rFonts w:ascii="Arial Narrow" w:hAnsi="Arial Narrow"/>
        </w:rPr>
        <w:t xml:space="preserve"> die PJL sowie alle anwesenden Pfarrjugendlichen von St. Florian ab 13 Jahre oder ab der </w:t>
      </w:r>
      <w:proofErr w:type="spellStart"/>
      <w:r>
        <w:rPr>
          <w:rFonts w:ascii="Arial Narrow" w:hAnsi="Arial Narrow"/>
        </w:rPr>
        <w:t>Firmvorbereitung</w:t>
      </w:r>
      <w:proofErr w:type="spellEnd"/>
      <w:r>
        <w:rPr>
          <w:rFonts w:ascii="Arial Narrow" w:hAnsi="Arial Narrow"/>
        </w:rPr>
        <w:t>.</w:t>
      </w:r>
    </w:p>
    <w:p w:rsidR="00232440" w:rsidRDefault="00232440">
      <w:pPr>
        <w:rPr>
          <w:rFonts w:ascii="Arial Narrow" w:hAnsi="Arial Narrow"/>
        </w:rPr>
      </w:pPr>
    </w:p>
    <w:p w:rsidR="004407C5" w:rsidRDefault="004407C5">
      <w:pPr>
        <w:rPr>
          <w:rFonts w:ascii="Arial Narrow" w:hAnsi="Arial Narrow"/>
        </w:rPr>
      </w:pPr>
    </w:p>
    <w:p w:rsidR="00232440" w:rsidRDefault="00BF7943">
      <w:pPr>
        <w:rPr>
          <w:rFonts w:ascii="Arial Narrow" w:hAnsi="Arial Narrow"/>
        </w:rPr>
      </w:pPr>
      <w:r>
        <w:rPr>
          <w:rFonts w:ascii="Arial Narrow" w:hAnsi="Arial Narrow"/>
        </w:rPr>
        <w:t>Artikel 5</w:t>
      </w:r>
      <w:r>
        <w:rPr>
          <w:rFonts w:ascii="Arial Narrow" w:hAnsi="Arial Narrow"/>
        </w:rPr>
        <w:tab/>
      </w:r>
      <w:r>
        <w:rPr>
          <w:rFonts w:ascii="Arial Narrow" w:hAnsi="Arial Narrow"/>
          <w:b/>
        </w:rPr>
        <w:t>Aufgabe</w:t>
      </w:r>
      <w:r w:rsidR="00082825">
        <w:rPr>
          <w:rFonts w:ascii="Arial Narrow" w:hAnsi="Arial Narrow"/>
          <w:b/>
        </w:rPr>
        <w:t>n</w:t>
      </w:r>
      <w:r>
        <w:rPr>
          <w:rFonts w:ascii="Arial Narrow" w:hAnsi="Arial Narrow"/>
          <w:b/>
        </w:rPr>
        <w:t xml:space="preserve"> der Vollversammlung</w:t>
      </w:r>
    </w:p>
    <w:p w:rsidR="00232440" w:rsidRDefault="00232440">
      <w:pPr>
        <w:rPr>
          <w:rFonts w:ascii="Arial Narrow" w:hAnsi="Arial Narrow"/>
        </w:rPr>
      </w:pPr>
    </w:p>
    <w:p w:rsidR="00232440" w:rsidRDefault="00BF7943">
      <w:pPr>
        <w:rPr>
          <w:rFonts w:ascii="Arial Narrow" w:hAnsi="Arial Narrow"/>
        </w:rPr>
      </w:pPr>
      <w:r>
        <w:rPr>
          <w:rFonts w:ascii="Arial Narrow" w:hAnsi="Arial Narrow"/>
        </w:rPr>
        <w:t>Die Vollversammlung hat folgende Aufgaben:</w:t>
      </w:r>
    </w:p>
    <w:p w:rsidR="00232440" w:rsidRDefault="00BF7943">
      <w:pPr>
        <w:numPr>
          <w:ilvl w:val="0"/>
          <w:numId w:val="1"/>
        </w:numPr>
        <w:rPr>
          <w:rFonts w:ascii="Arial Narrow" w:hAnsi="Arial Narrow"/>
        </w:rPr>
      </w:pPr>
      <w:r>
        <w:rPr>
          <w:rFonts w:ascii="Arial Narrow" w:hAnsi="Arial Narrow"/>
        </w:rPr>
        <w:t>Bearbeitung von Anträgen, die bis spätestens 2 Wochen vor der Vollversammlung bei den PJL eingereicht worden sind.</w:t>
      </w:r>
    </w:p>
    <w:p w:rsidR="00082825" w:rsidRDefault="00BF7943">
      <w:pPr>
        <w:numPr>
          <w:ilvl w:val="0"/>
          <w:numId w:val="1"/>
        </w:numPr>
        <w:rPr>
          <w:rFonts w:ascii="Arial Narrow" w:hAnsi="Arial Narrow"/>
        </w:rPr>
      </w:pPr>
      <w:r>
        <w:rPr>
          <w:rFonts w:ascii="Arial Narrow" w:hAnsi="Arial Narrow"/>
        </w:rPr>
        <w:t>Entgegennahme des Ber</w:t>
      </w:r>
      <w:r w:rsidR="00082825">
        <w:rPr>
          <w:rFonts w:ascii="Arial Narrow" w:hAnsi="Arial Narrow"/>
        </w:rPr>
        <w:t>ichtes über die Arbeit der PJL</w:t>
      </w:r>
    </w:p>
    <w:p w:rsidR="00232440" w:rsidRDefault="00BF7943">
      <w:pPr>
        <w:numPr>
          <w:ilvl w:val="0"/>
          <w:numId w:val="1"/>
        </w:numPr>
        <w:rPr>
          <w:rFonts w:ascii="Arial Narrow" w:hAnsi="Arial Narrow"/>
        </w:rPr>
      </w:pPr>
      <w:r>
        <w:rPr>
          <w:rFonts w:ascii="Arial Narrow" w:hAnsi="Arial Narrow"/>
        </w:rPr>
        <w:t>Jahresübersicht (Rückblick und Ausblick über Aktionen und Veranstaltungen)</w:t>
      </w:r>
    </w:p>
    <w:p w:rsidR="00232440" w:rsidRDefault="00BF7943">
      <w:pPr>
        <w:numPr>
          <w:ilvl w:val="0"/>
          <w:numId w:val="1"/>
        </w:numPr>
      </w:pPr>
      <w:r>
        <w:rPr>
          <w:rFonts w:ascii="Arial Narrow" w:hAnsi="Arial Narrow"/>
        </w:rPr>
        <w:t>Entgegennahme des Berichts der Jugendkasse über Ausgaben, Verwendung und Etat</w:t>
      </w:r>
    </w:p>
    <w:p w:rsidR="00434ADC" w:rsidRPr="00434ADC" w:rsidRDefault="00BF7943" w:rsidP="00434ADC">
      <w:pPr>
        <w:numPr>
          <w:ilvl w:val="0"/>
          <w:numId w:val="1"/>
        </w:numPr>
      </w:pPr>
      <w:r w:rsidRPr="00434ADC">
        <w:rPr>
          <w:rFonts w:ascii="Arial Narrow" w:hAnsi="Arial Narrow"/>
        </w:rPr>
        <w:t xml:space="preserve">Abstimmung über die Vorschläge der PJL zur Verwendung des Jugendetats für </w:t>
      </w:r>
      <w:r w:rsidR="00434ADC">
        <w:rPr>
          <w:rFonts w:ascii="Arial Narrow" w:hAnsi="Arial Narrow"/>
        </w:rPr>
        <w:t>die Wahlperiode</w:t>
      </w:r>
    </w:p>
    <w:p w:rsidR="00232440" w:rsidRDefault="00BF7943" w:rsidP="00434ADC">
      <w:pPr>
        <w:numPr>
          <w:ilvl w:val="0"/>
          <w:numId w:val="1"/>
        </w:numPr>
      </w:pPr>
      <w:r w:rsidRPr="00434ADC">
        <w:rPr>
          <w:rFonts w:ascii="Arial Narrow" w:hAnsi="Arial Narrow"/>
        </w:rPr>
        <w:t>Neuwahl der Jugend-Vertreter</w:t>
      </w:r>
    </w:p>
    <w:p w:rsidR="00232440" w:rsidRDefault="00BF7943">
      <w:pPr>
        <w:numPr>
          <w:ilvl w:val="0"/>
          <w:numId w:val="1"/>
        </w:numPr>
        <w:rPr>
          <w:rFonts w:ascii="Arial Narrow" w:hAnsi="Arial Narrow"/>
        </w:rPr>
      </w:pPr>
      <w:r>
        <w:rPr>
          <w:rFonts w:ascii="Arial Narrow" w:hAnsi="Arial Narrow"/>
        </w:rPr>
        <w:t>Anerkennung von Gruppierungen innerhalb der PJ</w:t>
      </w:r>
    </w:p>
    <w:p w:rsidR="00232440" w:rsidRDefault="00BF7943">
      <w:pPr>
        <w:numPr>
          <w:ilvl w:val="0"/>
          <w:numId w:val="1"/>
        </w:numPr>
        <w:rPr>
          <w:rFonts w:ascii="Arial Narrow" w:hAnsi="Arial Narrow"/>
        </w:rPr>
      </w:pPr>
      <w:r>
        <w:rPr>
          <w:rFonts w:ascii="Arial Narrow" w:hAnsi="Arial Narrow"/>
        </w:rPr>
        <w:t>Abstimmung über Satzungsänderungen</w:t>
      </w:r>
    </w:p>
    <w:p w:rsidR="00232440" w:rsidRDefault="00232440">
      <w:pPr>
        <w:rPr>
          <w:rFonts w:ascii="Arial Narrow" w:hAnsi="Arial Narrow"/>
        </w:rPr>
      </w:pPr>
    </w:p>
    <w:p w:rsidR="00232440" w:rsidRPr="00082825" w:rsidRDefault="00BF7943">
      <w:pPr>
        <w:rPr>
          <w:rFonts w:ascii="Arial Narrow" w:hAnsi="Arial Narrow"/>
          <w:color w:val="FF0000"/>
        </w:rPr>
      </w:pPr>
      <w:r>
        <w:rPr>
          <w:rFonts w:ascii="Arial Narrow" w:hAnsi="Arial Narrow"/>
        </w:rPr>
        <w:t xml:space="preserve">Von der Vollversammlung wird ein Ergebnisprotokoll gefertigt und bleibt durchgehend im Jugendschaukasten bis zur nächsten Vollversammlung </w:t>
      </w:r>
      <w:r w:rsidRPr="00082825">
        <w:rPr>
          <w:rFonts w:ascii="Arial Narrow" w:hAnsi="Arial Narrow"/>
        </w:rPr>
        <w:t>veröffentlicht.</w:t>
      </w:r>
      <w:r w:rsidR="00082825" w:rsidRPr="00082825">
        <w:rPr>
          <w:rFonts w:ascii="Arial Narrow" w:hAnsi="Arial Narrow"/>
        </w:rPr>
        <w:t xml:space="preserve"> Zusätzlich wird das Ergebnisprotokoll an die offiziellen Mailadressen der Gruppierungen und Verbände sowie an den Jugend-Info Mailverteiler versendet.</w:t>
      </w:r>
      <w:r w:rsidR="00082825">
        <w:rPr>
          <w:rFonts w:ascii="Arial Narrow" w:hAnsi="Arial Narrow"/>
          <w:color w:val="FF0000"/>
        </w:rPr>
        <w:t xml:space="preserve"> </w:t>
      </w:r>
    </w:p>
    <w:p w:rsidR="00232440" w:rsidRDefault="00232440">
      <w:pPr>
        <w:rPr>
          <w:rFonts w:ascii="Arial Narrow" w:hAnsi="Arial Narrow"/>
        </w:rPr>
      </w:pPr>
    </w:p>
    <w:p w:rsidR="004407C5" w:rsidRDefault="004407C5">
      <w:pPr>
        <w:rPr>
          <w:rFonts w:ascii="Arial Narrow" w:hAnsi="Arial Narrow"/>
        </w:rPr>
      </w:pPr>
    </w:p>
    <w:p w:rsidR="00232440" w:rsidRDefault="00BF7943">
      <w:pPr>
        <w:rPr>
          <w:rFonts w:ascii="Arial Narrow" w:hAnsi="Arial Narrow"/>
          <w:b/>
        </w:rPr>
      </w:pPr>
      <w:r>
        <w:rPr>
          <w:rFonts w:ascii="Arial Narrow" w:hAnsi="Arial Narrow"/>
        </w:rPr>
        <w:t>Artikel 6</w:t>
      </w:r>
      <w:r>
        <w:rPr>
          <w:rFonts w:ascii="Arial Narrow" w:hAnsi="Arial Narrow"/>
        </w:rPr>
        <w:tab/>
      </w:r>
      <w:r>
        <w:rPr>
          <w:rFonts w:ascii="Arial Narrow" w:hAnsi="Arial Narrow"/>
          <w:b/>
        </w:rPr>
        <w:t>Verantwortlichen-Runde der Pfarrjugend (VR)</w:t>
      </w:r>
    </w:p>
    <w:p w:rsidR="00232440" w:rsidRDefault="00232440">
      <w:pPr>
        <w:rPr>
          <w:rFonts w:ascii="Arial Narrow" w:hAnsi="Arial Narrow"/>
          <w:b/>
        </w:rPr>
      </w:pPr>
    </w:p>
    <w:p w:rsidR="00232440" w:rsidRPr="00981C76" w:rsidRDefault="00BF7943">
      <w:pPr>
        <w:rPr>
          <w:rFonts w:ascii="Arial Narrow" w:hAnsi="Arial Narrow"/>
        </w:rPr>
      </w:pPr>
      <w:r>
        <w:rPr>
          <w:rFonts w:ascii="Arial Narrow" w:hAnsi="Arial Narrow"/>
        </w:rPr>
        <w:t xml:space="preserve">Die Verantwortlichen-Runden werden von der PJL einberufen und geleitet. Diese finden mindestens einmal im Quartal statt. Die Verantwortlichen-Runde ist öffentlich für alle Interessenten ab 13 Jahren oder ab der </w:t>
      </w:r>
      <w:proofErr w:type="spellStart"/>
      <w:r w:rsidR="00434ADC" w:rsidRPr="00981C76">
        <w:rPr>
          <w:rFonts w:ascii="Arial Narrow" w:hAnsi="Arial Narrow"/>
        </w:rPr>
        <w:t>Firmvorbereitung</w:t>
      </w:r>
      <w:proofErr w:type="spellEnd"/>
      <w:r w:rsidR="00434ADC" w:rsidRPr="00981C76">
        <w:rPr>
          <w:rFonts w:ascii="Arial Narrow" w:hAnsi="Arial Narrow"/>
        </w:rPr>
        <w:t xml:space="preserve">, die sich in der Pfarrjugend engagieren möchten und Verantwortung übernehmen wollen. </w:t>
      </w:r>
    </w:p>
    <w:p w:rsidR="00232440" w:rsidRDefault="00BF7943">
      <w:pPr>
        <w:rPr>
          <w:rFonts w:ascii="Arial Narrow" w:hAnsi="Arial Narrow"/>
        </w:rPr>
      </w:pPr>
      <w:r>
        <w:rPr>
          <w:rFonts w:ascii="Arial Narrow" w:hAnsi="Arial Narrow"/>
        </w:rPr>
        <w:t>Die Einladung und die Tagesordnungspunkte zur VR müssen mindestens eine Woche vorher im Jugend</w:t>
      </w:r>
      <w:r w:rsidR="00434ADC">
        <w:rPr>
          <w:rFonts w:ascii="Arial Narrow" w:hAnsi="Arial Narrow"/>
        </w:rPr>
        <w:t xml:space="preserve">schaukasten zugänglich gemacht </w:t>
      </w:r>
      <w:r w:rsidR="00434ADC" w:rsidRPr="00981C76">
        <w:rPr>
          <w:rFonts w:ascii="Arial Narrow" w:hAnsi="Arial Narrow"/>
        </w:rPr>
        <w:t>und an die offiziellen Mailadressen der Gruppierungen und Verbände sowie an den Jugend-Info Mailverteiler versendet werden</w:t>
      </w:r>
      <w:r w:rsidRPr="00981C76">
        <w:rPr>
          <w:rFonts w:ascii="Arial Narrow" w:hAnsi="Arial Narrow"/>
        </w:rPr>
        <w:t>.</w:t>
      </w:r>
      <w:r>
        <w:rPr>
          <w:rFonts w:ascii="Arial Narrow" w:hAnsi="Arial Narrow"/>
        </w:rPr>
        <w:t xml:space="preserve"> </w:t>
      </w:r>
    </w:p>
    <w:p w:rsidR="00232440" w:rsidRDefault="00BF7943">
      <w:pPr>
        <w:rPr>
          <w:rFonts w:ascii="Arial Narrow" w:hAnsi="Arial Narrow"/>
        </w:rPr>
      </w:pPr>
      <w:r>
        <w:rPr>
          <w:rFonts w:ascii="Arial Narrow" w:hAnsi="Arial Narrow"/>
        </w:rPr>
        <w:t xml:space="preserve">In den Verantwortlichen-Runden wird der Stand der Umsetzung der Beschlüsse der Vollversammlung besprochen </w:t>
      </w:r>
    </w:p>
    <w:p w:rsidR="00232440" w:rsidRDefault="00BF7943">
      <w:pPr>
        <w:rPr>
          <w:rFonts w:ascii="Arial Narrow" w:hAnsi="Arial Narrow"/>
        </w:rPr>
      </w:pPr>
      <w:r>
        <w:rPr>
          <w:rFonts w:ascii="Arial Narrow" w:hAnsi="Arial Narrow"/>
        </w:rPr>
        <w:t xml:space="preserve">sowie Veranstaltungen und Termine konkretisiert. </w:t>
      </w:r>
    </w:p>
    <w:p w:rsidR="00232440" w:rsidRDefault="00232440">
      <w:pPr>
        <w:rPr>
          <w:rFonts w:ascii="Arial Narrow" w:hAnsi="Arial Narrow"/>
        </w:rPr>
      </w:pPr>
    </w:p>
    <w:p w:rsidR="00232440" w:rsidRPr="00981C76" w:rsidRDefault="00BF7943">
      <w:pPr>
        <w:rPr>
          <w:rFonts w:ascii="Arial Narrow" w:hAnsi="Arial Narrow"/>
        </w:rPr>
      </w:pPr>
      <w:r w:rsidRPr="00981C76">
        <w:rPr>
          <w:rFonts w:ascii="Arial Narrow" w:hAnsi="Arial Narrow"/>
        </w:rPr>
        <w:t>Von der VR wird ein Ergebnisprotokoll gefertigt</w:t>
      </w:r>
      <w:r w:rsidR="00434ADC" w:rsidRPr="00981C76">
        <w:rPr>
          <w:rFonts w:ascii="Arial Narrow" w:hAnsi="Arial Narrow"/>
        </w:rPr>
        <w:t xml:space="preserve"> und an die offiziellen Mailadressen der Gruppierungen und Verbände sowie an den Jugend-Info Mailverteiler versendet</w:t>
      </w:r>
      <w:r w:rsidRPr="00981C76">
        <w:rPr>
          <w:rFonts w:ascii="Arial Narrow" w:hAnsi="Arial Narrow"/>
        </w:rPr>
        <w:t>.</w:t>
      </w:r>
    </w:p>
    <w:p w:rsidR="00232440" w:rsidRDefault="00BF7943">
      <w:pPr>
        <w:rPr>
          <w:rFonts w:ascii="Arial Narrow" w:hAnsi="Arial Narrow"/>
        </w:rPr>
      </w:pPr>
      <w:r>
        <w:rPr>
          <w:rFonts w:ascii="Arial Narrow" w:hAnsi="Arial Narrow"/>
        </w:rPr>
        <w:t xml:space="preserve"> </w:t>
      </w:r>
    </w:p>
    <w:p w:rsidR="00232440" w:rsidRDefault="00232440">
      <w:pPr>
        <w:rPr>
          <w:rFonts w:ascii="Arial Narrow" w:hAnsi="Arial Narrow"/>
          <w:b/>
        </w:rPr>
      </w:pPr>
    </w:p>
    <w:p w:rsidR="00232440" w:rsidRDefault="00BF7943">
      <w:pPr>
        <w:rPr>
          <w:rFonts w:ascii="Arial Narrow" w:hAnsi="Arial Narrow"/>
          <w:b/>
        </w:rPr>
      </w:pPr>
      <w:r>
        <w:rPr>
          <w:rFonts w:ascii="Arial Narrow" w:hAnsi="Arial Narrow"/>
        </w:rPr>
        <w:t>Artikel 7</w:t>
      </w:r>
      <w:r>
        <w:rPr>
          <w:rFonts w:ascii="Arial Narrow" w:hAnsi="Arial Narrow"/>
        </w:rPr>
        <w:tab/>
      </w:r>
      <w:r>
        <w:rPr>
          <w:rFonts w:ascii="Arial Narrow" w:hAnsi="Arial Narrow"/>
          <w:b/>
        </w:rPr>
        <w:t>Änderung der</w:t>
      </w:r>
      <w:r>
        <w:rPr>
          <w:rFonts w:ascii="Arial Narrow" w:hAnsi="Arial Narrow"/>
        </w:rPr>
        <w:t xml:space="preserve"> </w:t>
      </w:r>
      <w:r>
        <w:rPr>
          <w:rFonts w:ascii="Arial Narrow" w:hAnsi="Arial Narrow"/>
          <w:b/>
        </w:rPr>
        <w:t>Satzung</w:t>
      </w:r>
    </w:p>
    <w:p w:rsidR="00232440" w:rsidRDefault="00232440">
      <w:pPr>
        <w:rPr>
          <w:rFonts w:ascii="Arial Narrow" w:hAnsi="Arial Narrow"/>
          <w:b/>
        </w:rPr>
      </w:pPr>
    </w:p>
    <w:p w:rsidR="00232440" w:rsidRDefault="00BF7943">
      <w:pPr>
        <w:rPr>
          <w:rFonts w:ascii="Arial Narrow" w:hAnsi="Arial Narrow"/>
        </w:rPr>
      </w:pPr>
      <w:r>
        <w:rPr>
          <w:rFonts w:ascii="Arial Narrow" w:hAnsi="Arial Narrow"/>
        </w:rPr>
        <w:t>Eine Änderung der Satzung darf nur durch eine mehrheitliche Abstimmung mit einer 2/3 Mehrheit in der Vollversammlung geschehen.</w:t>
      </w:r>
      <w:r w:rsidR="001829A7">
        <w:rPr>
          <w:rFonts w:ascii="Arial Narrow" w:hAnsi="Arial Narrow"/>
        </w:rPr>
        <w:t xml:space="preserve"> </w:t>
      </w:r>
    </w:p>
    <w:p w:rsidR="00232440" w:rsidRDefault="00232440">
      <w:pPr>
        <w:rPr>
          <w:rFonts w:ascii="Arial Narrow" w:hAnsi="Arial Narrow"/>
        </w:rPr>
      </w:pPr>
    </w:p>
    <w:p w:rsidR="004407C5" w:rsidRDefault="004407C5">
      <w:pPr>
        <w:rPr>
          <w:rFonts w:ascii="Arial Narrow" w:hAnsi="Arial Narrow"/>
        </w:rPr>
      </w:pPr>
    </w:p>
    <w:p w:rsidR="001829A7" w:rsidRDefault="001829A7">
      <w:pPr>
        <w:rPr>
          <w:rFonts w:ascii="Arial Narrow" w:hAnsi="Arial Narrow"/>
        </w:rPr>
      </w:pPr>
      <w:r>
        <w:rPr>
          <w:rFonts w:ascii="Arial Narrow" w:hAnsi="Arial Narrow"/>
        </w:rPr>
        <w:t>Artikel 8</w:t>
      </w:r>
      <w:r>
        <w:rPr>
          <w:rFonts w:ascii="Arial Narrow" w:hAnsi="Arial Narrow"/>
        </w:rPr>
        <w:tab/>
      </w:r>
      <w:r w:rsidRPr="001829A7">
        <w:rPr>
          <w:rFonts w:ascii="Arial Narrow" w:hAnsi="Arial Narrow"/>
          <w:b/>
        </w:rPr>
        <w:t>Beschlussfassung</w:t>
      </w:r>
      <w:r>
        <w:rPr>
          <w:rFonts w:ascii="Arial Narrow" w:hAnsi="Arial Narrow"/>
        </w:rPr>
        <w:t xml:space="preserve"> </w:t>
      </w:r>
    </w:p>
    <w:p w:rsidR="001829A7" w:rsidRDefault="001829A7">
      <w:pPr>
        <w:rPr>
          <w:rFonts w:ascii="Arial Narrow" w:hAnsi="Arial Narrow"/>
        </w:rPr>
      </w:pPr>
    </w:p>
    <w:p w:rsidR="001829A7" w:rsidRDefault="001829A7">
      <w:pPr>
        <w:rPr>
          <w:rFonts w:ascii="Arial Narrow" w:hAnsi="Arial Narrow"/>
        </w:rPr>
      </w:pPr>
      <w:r>
        <w:rPr>
          <w:rFonts w:ascii="Arial Narrow" w:hAnsi="Arial Narrow"/>
        </w:rPr>
        <w:t xml:space="preserve">In allen Gremien der Pfarrjugend St. Florian ist ein Beschluss mit einfacher Mehrheit angenommen. </w:t>
      </w:r>
    </w:p>
    <w:p w:rsidR="00232440" w:rsidRDefault="00232440">
      <w:pPr>
        <w:rPr>
          <w:rFonts w:ascii="Arial Narrow" w:hAnsi="Arial Narrow"/>
        </w:rPr>
      </w:pPr>
    </w:p>
    <w:p w:rsidR="004407C5" w:rsidRDefault="004407C5">
      <w:pPr>
        <w:rPr>
          <w:rFonts w:ascii="Arial Narrow" w:hAnsi="Arial Narrow"/>
        </w:rPr>
      </w:pPr>
    </w:p>
    <w:p w:rsidR="00232440" w:rsidRDefault="00BF7943">
      <w:r>
        <w:rPr>
          <w:rFonts w:ascii="Arial Narrow" w:hAnsi="Arial Narrow"/>
        </w:rPr>
        <w:t>Diese Satzung wurde von der Vollversamm</w:t>
      </w:r>
      <w:r w:rsidR="00501A23">
        <w:rPr>
          <w:rFonts w:ascii="Arial Narrow" w:hAnsi="Arial Narrow"/>
        </w:rPr>
        <w:t xml:space="preserve">lung der Pfarrjugend am </w:t>
      </w:r>
      <w:r w:rsidR="00981C76">
        <w:rPr>
          <w:rFonts w:ascii="Arial Narrow" w:hAnsi="Arial Narrow"/>
        </w:rPr>
        <w:t>17.10.2019</w:t>
      </w:r>
      <w:r>
        <w:rPr>
          <w:rFonts w:ascii="Arial Narrow" w:hAnsi="Arial Narrow"/>
        </w:rPr>
        <w:t xml:space="preserve"> angenommen und löst damit die bisher geltende Satzung vom 16.</w:t>
      </w:r>
      <w:r w:rsidR="00981C76">
        <w:rPr>
          <w:rFonts w:ascii="Arial Narrow" w:hAnsi="Arial Narrow"/>
        </w:rPr>
        <w:t>0</w:t>
      </w:r>
      <w:r>
        <w:rPr>
          <w:rFonts w:ascii="Arial Narrow" w:hAnsi="Arial Narrow"/>
        </w:rPr>
        <w:t>6.2015 ab.</w:t>
      </w:r>
    </w:p>
    <w:sectPr w:rsidR="00232440" w:rsidSect="004407C5">
      <w:pgSz w:w="11906" w:h="16838"/>
      <w:pgMar w:top="720" w:right="720" w:bottom="720" w:left="720" w:header="0" w:footer="0" w:gutter="0"/>
      <w:cols w:space="720"/>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05F2"/>
    <w:multiLevelType w:val="multilevel"/>
    <w:tmpl w:val="8E18C8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9787A57"/>
    <w:multiLevelType w:val="multilevel"/>
    <w:tmpl w:val="5FC6903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232440"/>
    <w:rsid w:val="00082825"/>
    <w:rsid w:val="001829A7"/>
    <w:rsid w:val="00232440"/>
    <w:rsid w:val="00305B4F"/>
    <w:rsid w:val="00337312"/>
    <w:rsid w:val="0034271A"/>
    <w:rsid w:val="00353D08"/>
    <w:rsid w:val="00434ADC"/>
    <w:rsid w:val="004407C5"/>
    <w:rsid w:val="00501A23"/>
    <w:rsid w:val="00691DC5"/>
    <w:rsid w:val="00891DE8"/>
    <w:rsid w:val="00981C76"/>
    <w:rsid w:val="00BF7943"/>
    <w:rsid w:val="00C1481E"/>
    <w:rsid w:val="00D851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F9E"/>
    <w:pPr>
      <w:widowControl w:val="0"/>
      <w:suppressAutoHyphens/>
    </w:pPr>
    <w:rPr>
      <w:rFonts w:ascii="Times New Roman" w:eastAsia="SimSu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7D1F9E"/>
    <w:rPr>
      <w:sz w:val="16"/>
      <w:szCs w:val="16"/>
    </w:rPr>
  </w:style>
  <w:style w:type="character" w:customStyle="1" w:styleId="KommentartextZchn">
    <w:name w:val="Kommentartext Zchn"/>
    <w:basedOn w:val="Absatz-Standardschriftart"/>
    <w:link w:val="Kommentartext"/>
    <w:uiPriority w:val="99"/>
    <w:semiHidden/>
    <w:qFormat/>
    <w:rsid w:val="007D1F9E"/>
    <w:rPr>
      <w:rFonts w:ascii="Times New Roman" w:eastAsia="SimSun" w:hAnsi="Times New Roman" w:cs="Mangal"/>
      <w:kern w:val="2"/>
      <w:sz w:val="20"/>
      <w:szCs w:val="18"/>
      <w:lang w:eastAsia="hi-IN" w:bidi="hi-IN"/>
    </w:rPr>
  </w:style>
  <w:style w:type="character" w:customStyle="1" w:styleId="SprechblasentextZchn">
    <w:name w:val="Sprechblasentext Zchn"/>
    <w:basedOn w:val="Absatz-Standardschriftart"/>
    <w:link w:val="Sprechblasentext"/>
    <w:uiPriority w:val="99"/>
    <w:semiHidden/>
    <w:qFormat/>
    <w:rsid w:val="007D1F9E"/>
    <w:rPr>
      <w:rFonts w:ascii="Tahoma" w:eastAsia="SimSun" w:hAnsi="Tahoma" w:cs="Mangal"/>
      <w:kern w:val="2"/>
      <w:sz w:val="16"/>
      <w:szCs w:val="14"/>
      <w:lang w:eastAsia="hi-IN" w:bidi="hi-IN"/>
    </w:rPr>
  </w:style>
  <w:style w:type="character" w:customStyle="1" w:styleId="ListLabel1">
    <w:name w:val="ListLabel 1"/>
    <w:qFormat/>
    <w:rsid w:val="00232440"/>
    <w:rPr>
      <w:rFonts w:ascii="Arial Narrow" w:eastAsia="SimSun" w:hAnsi="Arial Narrow" w:cs="Times New Roman"/>
    </w:rPr>
  </w:style>
  <w:style w:type="character" w:customStyle="1" w:styleId="ListLabel2">
    <w:name w:val="ListLabel 2"/>
    <w:qFormat/>
    <w:rsid w:val="00232440"/>
    <w:rPr>
      <w:rFonts w:cs="Courier New"/>
    </w:rPr>
  </w:style>
  <w:style w:type="character" w:customStyle="1" w:styleId="ListLabel3">
    <w:name w:val="ListLabel 3"/>
    <w:qFormat/>
    <w:rsid w:val="00232440"/>
    <w:rPr>
      <w:rFonts w:cs="Courier New"/>
    </w:rPr>
  </w:style>
  <w:style w:type="character" w:customStyle="1" w:styleId="ListLabel4">
    <w:name w:val="ListLabel 4"/>
    <w:qFormat/>
    <w:rsid w:val="00232440"/>
    <w:rPr>
      <w:rFonts w:cs="Courier New"/>
    </w:rPr>
  </w:style>
  <w:style w:type="character" w:customStyle="1" w:styleId="ListLabel5">
    <w:name w:val="ListLabel 5"/>
    <w:qFormat/>
    <w:rsid w:val="00232440"/>
    <w:rPr>
      <w:rFonts w:eastAsia="SimSun" w:cs="Mangal"/>
    </w:rPr>
  </w:style>
  <w:style w:type="character" w:customStyle="1" w:styleId="ListLabel6">
    <w:name w:val="ListLabel 6"/>
    <w:qFormat/>
    <w:rsid w:val="00232440"/>
    <w:rPr>
      <w:rFonts w:cs="Courier New"/>
    </w:rPr>
  </w:style>
  <w:style w:type="character" w:customStyle="1" w:styleId="ListLabel7">
    <w:name w:val="ListLabel 7"/>
    <w:qFormat/>
    <w:rsid w:val="00232440"/>
    <w:rPr>
      <w:rFonts w:cs="Courier New"/>
    </w:rPr>
  </w:style>
  <w:style w:type="character" w:customStyle="1" w:styleId="ListLabel8">
    <w:name w:val="ListLabel 8"/>
    <w:qFormat/>
    <w:rsid w:val="00232440"/>
    <w:rPr>
      <w:rFonts w:cs="Courier New"/>
    </w:rPr>
  </w:style>
  <w:style w:type="character" w:customStyle="1" w:styleId="ListLabel9">
    <w:name w:val="ListLabel 9"/>
    <w:qFormat/>
    <w:rsid w:val="00232440"/>
    <w:rPr>
      <w:rFonts w:cs="Courier New"/>
    </w:rPr>
  </w:style>
  <w:style w:type="character" w:customStyle="1" w:styleId="ListLabel10">
    <w:name w:val="ListLabel 10"/>
    <w:qFormat/>
    <w:rsid w:val="00232440"/>
    <w:rPr>
      <w:rFonts w:cs="Courier New"/>
    </w:rPr>
  </w:style>
  <w:style w:type="character" w:customStyle="1" w:styleId="ListLabel11">
    <w:name w:val="ListLabel 11"/>
    <w:qFormat/>
    <w:rsid w:val="00232440"/>
    <w:rPr>
      <w:rFonts w:cs="Courier New"/>
    </w:rPr>
  </w:style>
  <w:style w:type="paragraph" w:customStyle="1" w:styleId="berschrift">
    <w:name w:val="Überschrift"/>
    <w:basedOn w:val="Standard"/>
    <w:next w:val="Textkrper"/>
    <w:qFormat/>
    <w:rsid w:val="00232440"/>
    <w:pPr>
      <w:keepNext/>
      <w:spacing w:before="240" w:after="120"/>
    </w:pPr>
    <w:rPr>
      <w:rFonts w:ascii="Liberation Sans" w:eastAsia="Droid Sans Fallback" w:hAnsi="Liberation Sans" w:cs="FreeSans"/>
      <w:sz w:val="28"/>
      <w:szCs w:val="28"/>
    </w:rPr>
  </w:style>
  <w:style w:type="paragraph" w:styleId="Textkrper">
    <w:name w:val="Body Text"/>
    <w:basedOn w:val="Standard"/>
    <w:rsid w:val="00232440"/>
    <w:pPr>
      <w:spacing w:after="140" w:line="276" w:lineRule="auto"/>
    </w:pPr>
  </w:style>
  <w:style w:type="paragraph" w:styleId="Liste">
    <w:name w:val="List"/>
    <w:basedOn w:val="Textkrper"/>
    <w:rsid w:val="00232440"/>
    <w:rPr>
      <w:rFonts w:cs="FreeSans"/>
    </w:rPr>
  </w:style>
  <w:style w:type="paragraph" w:customStyle="1" w:styleId="Beschriftung1">
    <w:name w:val="Beschriftung1"/>
    <w:basedOn w:val="Standard"/>
    <w:qFormat/>
    <w:rsid w:val="00232440"/>
    <w:pPr>
      <w:suppressLineNumbers/>
      <w:spacing w:before="120" w:after="120"/>
    </w:pPr>
    <w:rPr>
      <w:rFonts w:cs="FreeSans"/>
      <w:i/>
      <w:iCs/>
    </w:rPr>
  </w:style>
  <w:style w:type="paragraph" w:customStyle="1" w:styleId="Verzeichnis">
    <w:name w:val="Verzeichnis"/>
    <w:basedOn w:val="Standard"/>
    <w:qFormat/>
    <w:rsid w:val="00232440"/>
    <w:pPr>
      <w:suppressLineNumbers/>
    </w:pPr>
    <w:rPr>
      <w:rFonts w:cs="FreeSans"/>
    </w:rPr>
  </w:style>
  <w:style w:type="paragraph" w:styleId="Kommentartext">
    <w:name w:val="annotation text"/>
    <w:basedOn w:val="Standard"/>
    <w:link w:val="KommentartextZchn"/>
    <w:uiPriority w:val="99"/>
    <w:semiHidden/>
    <w:unhideWhenUsed/>
    <w:qFormat/>
    <w:rsid w:val="007D1F9E"/>
    <w:rPr>
      <w:sz w:val="20"/>
      <w:szCs w:val="18"/>
    </w:rPr>
  </w:style>
  <w:style w:type="paragraph" w:styleId="Sprechblasentext">
    <w:name w:val="Balloon Text"/>
    <w:basedOn w:val="Standard"/>
    <w:link w:val="SprechblasentextZchn"/>
    <w:uiPriority w:val="99"/>
    <w:semiHidden/>
    <w:unhideWhenUsed/>
    <w:qFormat/>
    <w:rsid w:val="007D1F9E"/>
    <w:rPr>
      <w:rFonts w:ascii="Tahoma" w:hAnsi="Tahoma"/>
      <w:sz w:val="16"/>
      <w:szCs w:val="14"/>
    </w:rPr>
  </w:style>
  <w:style w:type="paragraph" w:styleId="Listenabsatz">
    <w:name w:val="List Paragraph"/>
    <w:basedOn w:val="Standard"/>
    <w:uiPriority w:val="34"/>
    <w:qFormat/>
    <w:rsid w:val="0011315B"/>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1F9E"/>
    <w:pPr>
      <w:widowControl w:val="0"/>
      <w:suppressAutoHyphens/>
    </w:pPr>
    <w:rPr>
      <w:rFonts w:ascii="Times New Roman" w:eastAsia="SimSun" w:hAnsi="Times New Roman" w:cs="Mangal"/>
      <w:kern w:val="2"/>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7D1F9E"/>
    <w:rPr>
      <w:sz w:val="16"/>
      <w:szCs w:val="16"/>
    </w:rPr>
  </w:style>
  <w:style w:type="character" w:customStyle="1" w:styleId="KommentartextZchn">
    <w:name w:val="Kommentartext Zchn"/>
    <w:basedOn w:val="Absatz-Standardschriftart"/>
    <w:link w:val="Kommentartext"/>
    <w:uiPriority w:val="99"/>
    <w:semiHidden/>
    <w:qFormat/>
    <w:rsid w:val="007D1F9E"/>
    <w:rPr>
      <w:rFonts w:ascii="Times New Roman" w:eastAsia="SimSun" w:hAnsi="Times New Roman" w:cs="Mangal"/>
      <w:kern w:val="2"/>
      <w:sz w:val="20"/>
      <w:szCs w:val="18"/>
      <w:lang w:eastAsia="hi-IN" w:bidi="hi-IN"/>
    </w:rPr>
  </w:style>
  <w:style w:type="character" w:customStyle="1" w:styleId="SprechblasentextZchn">
    <w:name w:val="Sprechblasentext Zchn"/>
    <w:basedOn w:val="Absatz-Standardschriftart"/>
    <w:link w:val="Sprechblasentext"/>
    <w:uiPriority w:val="99"/>
    <w:semiHidden/>
    <w:qFormat/>
    <w:rsid w:val="007D1F9E"/>
    <w:rPr>
      <w:rFonts w:ascii="Tahoma" w:eastAsia="SimSun" w:hAnsi="Tahoma" w:cs="Mangal"/>
      <w:kern w:val="2"/>
      <w:sz w:val="16"/>
      <w:szCs w:val="14"/>
      <w:lang w:eastAsia="hi-IN" w:bidi="hi-IN"/>
    </w:rPr>
  </w:style>
  <w:style w:type="character" w:customStyle="1" w:styleId="ListLabel1">
    <w:name w:val="ListLabel 1"/>
    <w:qFormat/>
    <w:rsid w:val="00232440"/>
    <w:rPr>
      <w:rFonts w:ascii="Arial Narrow" w:eastAsia="SimSun" w:hAnsi="Arial Narrow" w:cs="Times New Roman"/>
    </w:rPr>
  </w:style>
  <w:style w:type="character" w:customStyle="1" w:styleId="ListLabel2">
    <w:name w:val="ListLabel 2"/>
    <w:qFormat/>
    <w:rsid w:val="00232440"/>
    <w:rPr>
      <w:rFonts w:cs="Courier New"/>
    </w:rPr>
  </w:style>
  <w:style w:type="character" w:customStyle="1" w:styleId="ListLabel3">
    <w:name w:val="ListLabel 3"/>
    <w:qFormat/>
    <w:rsid w:val="00232440"/>
    <w:rPr>
      <w:rFonts w:cs="Courier New"/>
    </w:rPr>
  </w:style>
  <w:style w:type="character" w:customStyle="1" w:styleId="ListLabel4">
    <w:name w:val="ListLabel 4"/>
    <w:qFormat/>
    <w:rsid w:val="00232440"/>
    <w:rPr>
      <w:rFonts w:cs="Courier New"/>
    </w:rPr>
  </w:style>
  <w:style w:type="character" w:customStyle="1" w:styleId="ListLabel5">
    <w:name w:val="ListLabel 5"/>
    <w:qFormat/>
    <w:rsid w:val="00232440"/>
    <w:rPr>
      <w:rFonts w:eastAsia="SimSun" w:cs="Mangal"/>
    </w:rPr>
  </w:style>
  <w:style w:type="character" w:customStyle="1" w:styleId="ListLabel6">
    <w:name w:val="ListLabel 6"/>
    <w:qFormat/>
    <w:rsid w:val="00232440"/>
    <w:rPr>
      <w:rFonts w:cs="Courier New"/>
    </w:rPr>
  </w:style>
  <w:style w:type="character" w:customStyle="1" w:styleId="ListLabel7">
    <w:name w:val="ListLabel 7"/>
    <w:qFormat/>
    <w:rsid w:val="00232440"/>
    <w:rPr>
      <w:rFonts w:cs="Courier New"/>
    </w:rPr>
  </w:style>
  <w:style w:type="character" w:customStyle="1" w:styleId="ListLabel8">
    <w:name w:val="ListLabel 8"/>
    <w:qFormat/>
    <w:rsid w:val="00232440"/>
    <w:rPr>
      <w:rFonts w:cs="Courier New"/>
    </w:rPr>
  </w:style>
  <w:style w:type="character" w:customStyle="1" w:styleId="ListLabel9">
    <w:name w:val="ListLabel 9"/>
    <w:qFormat/>
    <w:rsid w:val="00232440"/>
    <w:rPr>
      <w:rFonts w:cs="Courier New"/>
    </w:rPr>
  </w:style>
  <w:style w:type="character" w:customStyle="1" w:styleId="ListLabel10">
    <w:name w:val="ListLabel 10"/>
    <w:qFormat/>
    <w:rsid w:val="00232440"/>
    <w:rPr>
      <w:rFonts w:cs="Courier New"/>
    </w:rPr>
  </w:style>
  <w:style w:type="character" w:customStyle="1" w:styleId="ListLabel11">
    <w:name w:val="ListLabel 11"/>
    <w:qFormat/>
    <w:rsid w:val="00232440"/>
    <w:rPr>
      <w:rFonts w:cs="Courier New"/>
    </w:rPr>
  </w:style>
  <w:style w:type="paragraph" w:customStyle="1" w:styleId="berschrift">
    <w:name w:val="Überschrift"/>
    <w:basedOn w:val="Standard"/>
    <w:next w:val="Textkrper"/>
    <w:qFormat/>
    <w:rsid w:val="00232440"/>
    <w:pPr>
      <w:keepNext/>
      <w:spacing w:before="240" w:after="120"/>
    </w:pPr>
    <w:rPr>
      <w:rFonts w:ascii="Liberation Sans" w:eastAsia="Droid Sans Fallback" w:hAnsi="Liberation Sans" w:cs="FreeSans"/>
      <w:sz w:val="28"/>
      <w:szCs w:val="28"/>
    </w:rPr>
  </w:style>
  <w:style w:type="paragraph" w:styleId="Textkrper">
    <w:name w:val="Body Text"/>
    <w:basedOn w:val="Standard"/>
    <w:rsid w:val="00232440"/>
    <w:pPr>
      <w:spacing w:after="140" w:line="276" w:lineRule="auto"/>
    </w:pPr>
  </w:style>
  <w:style w:type="paragraph" w:styleId="Liste">
    <w:name w:val="List"/>
    <w:basedOn w:val="Textkrper"/>
    <w:rsid w:val="00232440"/>
    <w:rPr>
      <w:rFonts w:cs="FreeSans"/>
    </w:rPr>
  </w:style>
  <w:style w:type="paragraph" w:customStyle="1" w:styleId="Beschriftung1">
    <w:name w:val="Beschriftung1"/>
    <w:basedOn w:val="Standard"/>
    <w:qFormat/>
    <w:rsid w:val="00232440"/>
    <w:pPr>
      <w:suppressLineNumbers/>
      <w:spacing w:before="120" w:after="120"/>
    </w:pPr>
    <w:rPr>
      <w:rFonts w:cs="FreeSans"/>
      <w:i/>
      <w:iCs/>
    </w:rPr>
  </w:style>
  <w:style w:type="paragraph" w:customStyle="1" w:styleId="Verzeichnis">
    <w:name w:val="Verzeichnis"/>
    <w:basedOn w:val="Standard"/>
    <w:qFormat/>
    <w:rsid w:val="00232440"/>
    <w:pPr>
      <w:suppressLineNumbers/>
    </w:pPr>
    <w:rPr>
      <w:rFonts w:cs="FreeSans"/>
    </w:rPr>
  </w:style>
  <w:style w:type="paragraph" w:styleId="Kommentartext">
    <w:name w:val="annotation text"/>
    <w:basedOn w:val="Standard"/>
    <w:link w:val="KommentartextZchn"/>
    <w:uiPriority w:val="99"/>
    <w:semiHidden/>
    <w:unhideWhenUsed/>
    <w:qFormat/>
    <w:rsid w:val="007D1F9E"/>
    <w:rPr>
      <w:sz w:val="20"/>
      <w:szCs w:val="18"/>
    </w:rPr>
  </w:style>
  <w:style w:type="paragraph" w:styleId="Sprechblasentext">
    <w:name w:val="Balloon Text"/>
    <w:basedOn w:val="Standard"/>
    <w:link w:val="SprechblasentextZchn"/>
    <w:uiPriority w:val="99"/>
    <w:semiHidden/>
    <w:unhideWhenUsed/>
    <w:qFormat/>
    <w:rsid w:val="007D1F9E"/>
    <w:rPr>
      <w:rFonts w:ascii="Tahoma" w:hAnsi="Tahoma"/>
      <w:sz w:val="16"/>
      <w:szCs w:val="14"/>
    </w:rPr>
  </w:style>
  <w:style w:type="paragraph" w:styleId="Listenabsatz">
    <w:name w:val="List Paragraph"/>
    <w:basedOn w:val="Standard"/>
    <w:uiPriority w:val="34"/>
    <w:qFormat/>
    <w:rsid w:val="0011315B"/>
    <w:pPr>
      <w:ind w:left="720"/>
      <w:contextualSpacing/>
    </w:pPr>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4887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Samuel_Grobbel</dc:creator>
  <cp:lastModifiedBy>Samuel_Grobbel</cp:lastModifiedBy>
  <cp:revision>2</cp:revision>
  <cp:lastPrinted>2019-05-14T20:27:00Z</cp:lastPrinted>
  <dcterms:created xsi:type="dcterms:W3CDTF">2019-10-18T15:59:00Z</dcterms:created>
  <dcterms:modified xsi:type="dcterms:W3CDTF">2019-10-18T15:59:00Z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